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EB103">
      <w:pPr>
        <w:widowControl/>
        <w:shd w:val="clear" w:color="auto" w:fill="FFFFFF"/>
        <w:spacing w:before="180" w:after="180" w:line="36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年无锡市教育局统计信息发布日程表</w:t>
      </w:r>
    </w:p>
    <w:tbl>
      <w:tblPr>
        <w:tblStyle w:val="5"/>
        <w:tblW w:w="13365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7"/>
        <w:gridCol w:w="624"/>
        <w:gridCol w:w="624"/>
        <w:gridCol w:w="624"/>
        <w:gridCol w:w="678"/>
        <w:gridCol w:w="678"/>
        <w:gridCol w:w="678"/>
        <w:gridCol w:w="624"/>
        <w:gridCol w:w="678"/>
        <w:gridCol w:w="678"/>
        <w:gridCol w:w="734"/>
        <w:gridCol w:w="734"/>
        <w:gridCol w:w="734"/>
      </w:tblGrid>
      <w:tr w14:paraId="7C4462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2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single" w:color="auto" w:sz="4" w:space="0"/>
            </w:tcBorders>
            <w:shd w:val="clear" w:color="auto" w:fill="FFFFFF"/>
            <w:vAlign w:val="center"/>
          </w:tcPr>
          <w:p w14:paraId="2C948D73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月  份</w:t>
            </w:r>
          </w:p>
          <w:p w14:paraId="1ED97FAE">
            <w:pPr>
              <w:widowControl/>
              <w:spacing w:before="180" w:after="180" w:line="360" w:lineRule="atLeast"/>
              <w:ind w:firstLine="1050" w:firstLineChars="50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内  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4D76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441CC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2月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513E2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3月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6910E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4月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8A40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5月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7CC96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6月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22F96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7月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2E3A7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8月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F5975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9月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8C012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4617C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11月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3B33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12月</w:t>
            </w:r>
          </w:p>
        </w:tc>
      </w:tr>
      <w:tr w14:paraId="570F6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9DB89">
            <w:pPr>
              <w:widowControl/>
              <w:spacing w:before="180" w:after="180"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1、202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无锡市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教育事业概况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1668E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……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F563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CCA7B">
            <w:pPr>
              <w:widowControl/>
              <w:spacing w:before="180" w:after="180" w:line="36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913D4E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5128C3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ECF4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8E58CF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B798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AFD8C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7C18B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DEB4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22875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……</w:t>
            </w:r>
          </w:p>
        </w:tc>
      </w:tr>
      <w:tr w14:paraId="1309F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08782">
            <w:pPr>
              <w:widowControl/>
              <w:spacing w:before="180" w:after="180"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2．无锡市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教育局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部门预算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EE543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CA5B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7E0B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BABFDB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1F000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46FD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CC9E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DC20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39B0B3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BBB7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F3A36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7BB8C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F1BA9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F50D2">
            <w:pPr>
              <w:widowControl/>
              <w:spacing w:before="180" w:after="180"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3．无锡市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教育局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决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122A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B690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69E69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F7AA7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74B66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DD038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0F1CE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0BFFD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0ADD9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7265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187EE0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6B35F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7A8ED6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CC6C1">
            <w:pPr>
              <w:widowControl/>
              <w:spacing w:before="180" w:after="180"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FCDEB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34400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7958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5529B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D4E3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A0DCF0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6A56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B465B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34AE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638A7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DA12E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755A7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701E6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8C26E5">
            <w:pPr>
              <w:widowControl/>
              <w:spacing w:before="180" w:after="180"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C57D7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BC60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0A243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735D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E42FE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ECC94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2B4C8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85D3A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05C0D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D0E86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C7361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BBE02">
            <w:pPr>
              <w:widowControl/>
              <w:spacing w:before="180" w:after="180" w:line="3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 w14:paraId="2B45EE78">
      <w:pPr>
        <w:widowControl/>
        <w:shd w:val="clear" w:color="auto" w:fill="FFFFFF"/>
        <w:spacing w:before="180" w:after="180" w:line="36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 w14:paraId="1F14B166">
      <w:pPr>
        <w:widowControl/>
        <w:shd w:val="clear" w:color="auto" w:fill="FFFFFF"/>
        <w:spacing w:before="180" w:after="180" w:line="36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注：</w:t>
      </w:r>
    </w:p>
    <w:p w14:paraId="22C39205">
      <w:pPr>
        <w:widowControl/>
        <w:shd w:val="clear" w:color="auto" w:fill="FFFFFF"/>
        <w:spacing w:before="180" w:after="180" w:line="36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1、本表公布的发布日期是初步计划,发布内容为上年（季、</w:t>
      </w:r>
      <w:r>
        <w:rPr>
          <w:rFonts w:ascii="宋体" w:hAnsi="宋体" w:eastAsia="宋体" w:cs="宋体"/>
          <w:color w:val="333333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）或累计统计数据,届时可能有所调整，遇法定节假日顺延。</w:t>
      </w:r>
    </w:p>
    <w:p w14:paraId="578622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23"/>
    <w:rsid w:val="000852F9"/>
    <w:rsid w:val="000D0C23"/>
    <w:rsid w:val="001035CA"/>
    <w:rsid w:val="001213D5"/>
    <w:rsid w:val="00136089"/>
    <w:rsid w:val="00140865"/>
    <w:rsid w:val="0015398C"/>
    <w:rsid w:val="001F4C1E"/>
    <w:rsid w:val="002456DB"/>
    <w:rsid w:val="002D612F"/>
    <w:rsid w:val="00377C55"/>
    <w:rsid w:val="003C462F"/>
    <w:rsid w:val="0044759A"/>
    <w:rsid w:val="00456850"/>
    <w:rsid w:val="004836F0"/>
    <w:rsid w:val="005552DC"/>
    <w:rsid w:val="005B4ADD"/>
    <w:rsid w:val="005F548C"/>
    <w:rsid w:val="00642626"/>
    <w:rsid w:val="006446D0"/>
    <w:rsid w:val="006A45A3"/>
    <w:rsid w:val="006C4C90"/>
    <w:rsid w:val="007724B0"/>
    <w:rsid w:val="007C612B"/>
    <w:rsid w:val="007F6FB9"/>
    <w:rsid w:val="00847A72"/>
    <w:rsid w:val="00860E9E"/>
    <w:rsid w:val="00A00369"/>
    <w:rsid w:val="00A45742"/>
    <w:rsid w:val="00A52863"/>
    <w:rsid w:val="00AC27B4"/>
    <w:rsid w:val="00B25FEF"/>
    <w:rsid w:val="00B82295"/>
    <w:rsid w:val="00BD6CEF"/>
    <w:rsid w:val="00BF7896"/>
    <w:rsid w:val="00C229B2"/>
    <w:rsid w:val="00C83EE5"/>
    <w:rsid w:val="00C863D4"/>
    <w:rsid w:val="00CF2C65"/>
    <w:rsid w:val="00D005B6"/>
    <w:rsid w:val="00D8268F"/>
    <w:rsid w:val="00DC2A39"/>
    <w:rsid w:val="00E506F9"/>
    <w:rsid w:val="00EB0547"/>
    <w:rsid w:val="00EC1D4E"/>
    <w:rsid w:val="00EF6DC8"/>
    <w:rsid w:val="00F64D03"/>
    <w:rsid w:val="00F949C5"/>
    <w:rsid w:val="4CEA291A"/>
    <w:rsid w:val="5EA9632E"/>
    <w:rsid w:val="6F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185</Characters>
  <Lines>2</Lines>
  <Paragraphs>1</Paragraphs>
  <TotalTime>3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2024-12-09T06:15:00Z</dcterms:created>
  <dc:creator>徐洪强</dc:creator>
  <cp:lastModifiedBy>丁丁</cp:lastModifiedBy>
  <dcterms:modified xsi:type="dcterms:W3CDTF">2025-03-19T03:31:20Z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eyJoZGlkIjoiNDAxZWIyODQ0MmM2MzM0OWMwYjMyNjM4ZWI5OGEyZTAiLCJ1c2VySWQiOiIxNjM4NzkxNDEyIn0=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52DB0C2A97694D33B385FFF1EFC9EEE5_13</vt:lpwstr>
  </property>
</Properties>
</file>